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TH SarabunIT๙" w:cs="TH SarabunIT๙" w:eastAsia="TH SarabunIT๙" w:hAnsi="TH SarabunIT๙"/>
          <w:b/>
          <w:bCs/>
          <w:color w:val="1E9BB0"/>
          <w:sz w:val="26"/>
          <w:szCs w:val="26"/>
        </w:rPr>
        <w:t xml:space="preserve">หน่วยที่ 3</w:t>
      </w:r>
    </w:p>
    <w:p>
      <w:pPr>
        <w:spacing w:after="120"/>
      </w:pPr>
      <w:r>
        <w:rPr>
          <w:rFonts w:ascii="TH SarabunIT๙" w:cs="TH SarabunIT๙" w:eastAsia="TH SarabunIT๙" w:hAnsi="TH SarabunIT๙"/>
          <w:b/>
          <w:bCs/>
          <w:color w:val="0F1B3C"/>
          <w:sz w:val="36"/>
          <w:szCs w:val="36"/>
        </w:rPr>
        <w:t xml:space="preserve">ใบงานที่ 5  ทดสอบสมรรถนะ 3 แพลตฟอร์ม</w:t>
      </w:r>
    </w:p>
    <w:p>
      <w:pPr>
        <w:spacing w:after="200"/>
      </w:pPr>
      <w:r>
        <w:rPr>
          <w:rFonts w:ascii="TH SarabunIT๙" w:cs="TH SarabunIT๙" w:eastAsia="TH SarabunIT๙" w:hAnsi="TH SarabunIT๙"/>
          <w:i/>
          <w:iCs/>
          <w:color w:val="5B6B8C"/>
          <w:sz w:val="26"/>
          <w:szCs w:val="26"/>
        </w:rPr>
        <w:t xml:space="preserve">รายวิชา หุ่นยนต์เคลื่อนที่และ ROS2  ระดับชั้นมัธยมศึกษาปีที่ 6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000"/>
        <w:gridCol w:w="1200"/>
        <w:gridCol w:w="1400"/>
        <w:gridCol w:w="1200"/>
        <w:gridCol w:w="140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ชื่อ-นามสกุล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ชั้น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เลขที่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กลุ่มที่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วันที่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</w:tr>
    </w:tbl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จุดประสงค์การเรียนรู้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เปรียบเทียบสมรรถนะการเคลื่อนที่ของ WAVE ROVER, UGV01 และ UGV02 บนภูมิประเทศต่างกัน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วิเคราะห์ความสามารถในการผ่านสิ่งกีดขวางของแต่ละแพลตฟอร์ม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สรุปจุดเด่นจุดด้อยของแต่ละแพลตฟอร์มเพื่อเลือกใช้งานให้เหมาะสม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วัสดุ-อุปกรณ์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ชุดหุ่นยนต์ WAVE ROVER, UGV01 และ UGV02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พื้นผิวทดสอบ 3 แบบ ได้แก่ พื้นเรียบ พื้นขรุขระ และทางลาดเอียง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นาฬิกาจับเวลา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ขั้นตอนการปฏิบัติ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1.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เตรียมภูมิประเทศทดสอบ 3 แบบ ทำเครื่องหมายจุดเริ่มต้นและจุดสิ้นสุดระยะทางเท่ากันทุกแบบ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2.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ทดสอบ WAVE ROVER วิ่งผ่านภูมิประเทศแต่ละแบบ บันทึกเวลาที่ใช้และผลลัพธ์ว่าผ่านหรือไม่ผ่าน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3.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ทดสอบ UGV01 และ UGV02 ในลักษณะเดียวกันกับข้อ 2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4.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บันทึกผลลงในตาราง แล้วสรุปเปรียบเทียบสมรรถนะของแต่ละแพลตฟอร์ม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บันทึกผลการทดลอง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200"/>
        <w:gridCol w:w="2200"/>
        <w:gridCol w:w="2200"/>
      </w:tblGrid>
      <w:tr>
        <w:trPr>
          <w:tblHeader/>
        </w:trP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ภูมิประเทศ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WAVE ROVER
(เวลา/ผลลัพธ์)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UGV01
(เวลา/ผลลัพธ์)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UGV02
(เวลา/ผลลัพธ์)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พื้นเรียบ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พื้นขรุขระ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ทางลาดเอียง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</w:tbl>
    <w:p>
      <w:pPr>
        <w:spacing w:before="260"/>
      </w:pP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คำถามท้ายบทปฏิบัติการ</w:t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1.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แพลตฟอร์มใดผ่านภูมิประเทศขรุขระได้ดีที่สุด เพราะเหตุใด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2.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โครงสร้างช่วงล่างของหุ่นยนต์มีผลต่อความสามารถในการข้ามสิ่งกีดขวางอย่างไร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3.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หากต้องเลือกหุ่นยนต์ไปใช้งานสำรวจพื้นที่ก่อสร้าง ควรเลือกแพลตฟอร์มใด เพราะเหตุใด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tbl>
      <w:tblPr>
        <w:tblW w:type="dxa" w:w="8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4000"/>
      </w:tblGrid>
      <w:tr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TH SarabunIT๙" w:cs="TH SarabunIT๙" w:eastAsia="TH SarabunIT๙" w:hAnsi="TH SarabunIT๙"/>
                <w:b/>
                <w:bCs/>
                <w:color w:val="0F1B3C"/>
                <w:sz w:val="26"/>
                <w:szCs w:val="26"/>
              </w:rPr>
              <w:t xml:space="preserve">คะแนนที่ได้</w:t>
            </w:r>
          </w:p>
          <w:p>
            <w:pPr>
              <w:spacing w:before="200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________ / 10 คะแนน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TH SarabunIT๙" w:cs="TH SarabunIT๙" w:eastAsia="TH SarabunIT๙" w:hAnsi="TH SarabunIT๙"/>
                <w:b/>
                <w:bCs/>
                <w:color w:val="0F1B3C"/>
                <w:sz w:val="26"/>
                <w:szCs w:val="26"/>
              </w:rPr>
              <w:t xml:space="preserve">ลงชื่อผู้ตรวจ</w:t>
            </w:r>
          </w:p>
          <w:p>
            <w:pPr>
              <w:spacing w:before="200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____________________________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TH SarabunIT๙" w:cs="TH SarabunIT๙" w:eastAsia="TH SarabunIT๙" w:hAnsi="TH SarabunIT๙"/>
          <w:b/>
          <w:bCs/>
          <w:color w:val="1E9BB0"/>
          <w:sz w:val="26"/>
          <w:szCs w:val="26"/>
        </w:rPr>
        <w:t xml:space="preserve">หน่วยที่ 3</w:t>
      </w:r>
    </w:p>
    <w:p>
      <w:pPr>
        <w:spacing w:after="120"/>
      </w:pPr>
      <w:r>
        <w:rPr>
          <w:rFonts w:ascii="TH SarabunIT๙" w:cs="TH SarabunIT๙" w:eastAsia="TH SarabunIT๙" w:hAnsi="TH SarabunIT๙"/>
          <w:b/>
          <w:bCs/>
          <w:color w:val="0F1B3C"/>
          <w:sz w:val="36"/>
          <w:szCs w:val="36"/>
        </w:rPr>
        <w:t xml:space="preserve">ใบงานที่ 6  เชื่อมต่อและสตรีมภาพจาก ESP32-CAM</w:t>
      </w:r>
    </w:p>
    <w:p>
      <w:pPr>
        <w:spacing w:after="200"/>
      </w:pPr>
      <w:r>
        <w:rPr>
          <w:rFonts w:ascii="TH SarabunIT๙" w:cs="TH SarabunIT๙" w:eastAsia="TH SarabunIT๙" w:hAnsi="TH SarabunIT๙"/>
          <w:i/>
          <w:iCs/>
          <w:color w:val="5B6B8C"/>
          <w:sz w:val="26"/>
          <w:szCs w:val="26"/>
        </w:rPr>
        <w:t xml:space="preserve">รายวิชา หุ่นยนต์เคลื่อนที่และ ROS2  ระดับชั้นมัธยมศึกษาปีที่ 6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000"/>
        <w:gridCol w:w="1200"/>
        <w:gridCol w:w="1400"/>
        <w:gridCol w:w="1200"/>
        <w:gridCol w:w="140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ชื่อ-นามสกุล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ชั้น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เลขที่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กลุ่มที่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วันที่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</w:tr>
    </w:tbl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จุดประสงค์การเรียนรู้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ต่อสาย ESP32-CAM กับ FTDI และอัปโหลดโค้ด CameraWebServer ได้ถูกต้อง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เชื่อมต่อ WiFi และแสดงผลภาพสตรีมมิ่งผ่านเบราว์เซอร์ได้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ควบคุมกล้องผ่านคำสั่ง HTTP ได้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วัสดุ-อุปกรณ์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โมดูล ESP32-CAM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ตัวแปลง USB to TTL (FTDI) และสายจัมเปอร์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คอมพิวเตอร์ที่ติดตั้ง Arduino IDE พร้อม ESP32 Board Package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แหล่งจ่ายไฟ 5V 2A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ขั้นตอนการปฏิบัติ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1.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ต่อสาย ESP32-CAM กับ FTDI ตามตาราง คือ 5V-5V, GND-GND, U0R-TX, U0T-RX และ IO0-GND ชั่วคราว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2.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เปิด Arduino IDE เลือกตัวอย่างโค้ด CameraWebServer และตั้งค่ารุ่นกล้องเป็น AI_THINKER_CAM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3.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ใส่ชื่อ WiFi (SSID) และรหัสผ่านในโค้ด แล้วกดอัปโหลดโค้ดลงบอร์ด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4.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ถอดสาย IO0 ออกจาก GND รีเซ็ตบอร์ด แล้วเปิด Serial Monitor เพื่อดู IP Address ที่ได้รับ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5.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เปิดเบราว์เซอร์พิมพ์ IP Address และทดสอบสตรีมภาพ ถ่ายภาพนิ่ง และปรับตั้งค่ากล้อง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บันทึกผลการทดลอง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900"/>
        <w:gridCol w:w="2900"/>
      </w:tblGrid>
      <w:tr>
        <w:trPr>
          <w:tblHeader/>
        </w:trPr>
        <w:tc>
          <w:tcPr>
            <w:tcW w:type="dxa" w:w="3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รายการทดสอบ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ผลลัพธ์ (สำเร็จ/ไม่สำเร็จ)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หมายเหตุ</w:t>
            </w:r>
          </w:p>
        </w:tc>
      </w:tr>
      <w:tr>
        <w:tc>
          <w:tcPr>
            <w:tcW w:type="dxa" w:w="3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เชื่อมต่อ WiFi สำเร็จ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แสดงผลภาพสตรีมได้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ถ่ายภาพนิ่ง (/capture) ได้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ปรับความละเอียดภาพได้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เปิด-ปิดแฟลชได้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</w:tbl>
    <w:p>
      <w:pPr>
        <w:spacing w:before="260"/>
      </w:pP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คำถามท้ายบทปฏิบัติการ</w:t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1.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เหตุใดจึงต้องต่อขา IO0 ลง GND เฉพาะตอนอัปโหลดโค้ดเท่านั้น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2.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หากภาพที่ได้มีเส้นรบกวนหรือกล้องรีสตาร์ทตลอดเวลา ควรตรวจสอบสิ่งใดเป็นลำดับแรก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3.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เสนอแนวทางการนำกล้อง ESP32-CAM ไปประยุกต์ใช้กับหุ่นยนต์ในภารกิจจริงมา 1 ตัวอย่าง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tbl>
      <w:tblPr>
        <w:tblW w:type="dxa" w:w="8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4000"/>
      </w:tblGrid>
      <w:tr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TH SarabunIT๙" w:cs="TH SarabunIT๙" w:eastAsia="TH SarabunIT๙" w:hAnsi="TH SarabunIT๙"/>
                <w:b/>
                <w:bCs/>
                <w:color w:val="0F1B3C"/>
                <w:sz w:val="26"/>
                <w:szCs w:val="26"/>
              </w:rPr>
              <w:t xml:space="preserve">คะแนนที่ได้</w:t>
            </w:r>
          </w:p>
          <w:p>
            <w:pPr>
              <w:spacing w:before="200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________ / 10 คะแนน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TH SarabunIT๙" w:cs="TH SarabunIT๙" w:eastAsia="TH SarabunIT๙" w:hAnsi="TH SarabunIT๙"/>
                <w:b/>
                <w:bCs/>
                <w:color w:val="0F1B3C"/>
                <w:sz w:val="26"/>
                <w:szCs w:val="26"/>
              </w:rPr>
              <w:t xml:space="preserve">ลงชื่อผู้ตรวจ</w:t>
            </w:r>
          </w:p>
          <w:p>
            <w:pPr>
              <w:spacing w:before="200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____________________________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TH SarabunIT๙" w:cs="TH SarabunIT๙" w:eastAsia="TH SarabunIT๙" w:hAnsi="TH SarabunIT๙"/>
          <w:b/>
          <w:bCs/>
          <w:color w:val="1E9BB0"/>
          <w:sz w:val="26"/>
          <w:szCs w:val="26"/>
        </w:rPr>
        <w:t xml:space="preserve">หน่วยที่ 3</w:t>
      </w:r>
    </w:p>
    <w:p>
      <w:pPr>
        <w:spacing w:after="120"/>
      </w:pPr>
      <w:r>
        <w:rPr>
          <w:rFonts w:ascii="TH SarabunIT๙" w:cs="TH SarabunIT๙" w:eastAsia="TH SarabunIT๙" w:hAnsi="TH SarabunIT๙"/>
          <w:b/>
          <w:bCs/>
          <w:color w:val="0F1B3C"/>
          <w:sz w:val="36"/>
          <w:szCs w:val="36"/>
        </w:rPr>
        <w:t xml:space="preserve">ใบงานที่ 7  ควบคุมหุ่นยนต์หลายตัวด้วย ESP-NOW</w:t>
      </w:r>
    </w:p>
    <w:p>
      <w:pPr>
        <w:spacing w:after="200"/>
      </w:pPr>
      <w:r>
        <w:rPr>
          <w:rFonts w:ascii="TH SarabunIT๙" w:cs="TH SarabunIT๙" w:eastAsia="TH SarabunIT๙" w:hAnsi="TH SarabunIT๙"/>
          <w:i/>
          <w:iCs/>
          <w:color w:val="5B6B8C"/>
          <w:sz w:val="26"/>
          <w:szCs w:val="26"/>
        </w:rPr>
        <w:t xml:space="preserve">รายวิชา หุ่นยนต์เคลื่อนที่และ ROS2  ระดับชั้นมัธยมศึกษาปีที่ 6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000"/>
        <w:gridCol w:w="1200"/>
        <w:gridCol w:w="1400"/>
        <w:gridCol w:w="1200"/>
        <w:gridCol w:w="140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ชื่อ-นามสกุล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ชั้น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เลขที่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กลุ่มที่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วันที่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</w:tr>
    </w:tbl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จุดประสงค์การเรียนรู้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อธิบายหลักการสื่อสารแบบ Unicast, Broadcast และ Multicast ของ ESP-NOW ได้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ตั้งค่าและทดสอบการสื่อสารระหว่างหุ่นยนต์หลายตัวได้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วิเคราะห์ความหน่วงและความเสถียรของการสื่อสารแต่ละโหมดได้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วัสดุ-อุปกรณ์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หุ่นยนต์ 2-3 คัน (WAVE ROVER / UGV01 / UGV02)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คอมพิวเตอร์ที่เชื่อมต่อ WiFi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ขั้นตอนการปฏิบัติ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1.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ตรวจสอบและบันทึก MAC Address ของหุ่นยนต์แต่ละคัน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2.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ทดสอบส่งคำสั่งแบบ Unicast ไปยังหุ่นยนต์คันที่กำหนดเพียงคันเดียว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3.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ทดสอบส่งคำสั่งแบบ Broadcast ให้หุ่นยนต์ทุกคันเคลื่อนที่พร้อมกัน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4.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แบ่งกลุ่มหุ่นยนต์และทดสอบส่งคำสั่งแบบ Multicast เฉพาะกลุ่มที่กำหนด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5.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บันทึกผลความหน่วงเวลาและความเสถียรของการสื่อสารแต่ละโหมด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บันทึกผลการทดลอง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400"/>
        <w:gridCol w:w="2400"/>
        <w:gridCol w:w="2400"/>
      </w:tblGrid>
      <w:tr>
        <w:trPr>
          <w:tblHeader/>
        </w:trP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โหมดการสื่อสาร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จำนวนหุ่นยนต์ที่ตอบสนอง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ความหน่วงเวลา (โดยประมาณ)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ผลลัพธ์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Unicast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Broadcast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Multicast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</w:tbl>
    <w:p>
      <w:pPr>
        <w:spacing w:before="260"/>
      </w:pP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คำถามท้ายบทปฏิบัติการ</w:t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1.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โหมดใดเหมาะกับการควบคุมหุ่นยนต์ทั้งหมดให้เคลื่อนที่พร้อมกัน เพราะเหตุใด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2.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ข้อดีของ ESP-NOW เมื่อเทียบกับการสื่อสารผ่าน WiFi Router ทั่วไปคืออะไร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3.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ยกตัวอย่างสถานการณ์จริงที่เหมาะกับการใช้การสื่อสารแบบ Multicast มา 1 ตัวอย่าง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tbl>
      <w:tblPr>
        <w:tblW w:type="dxa" w:w="8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4000"/>
      </w:tblGrid>
      <w:tr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TH SarabunIT๙" w:cs="TH SarabunIT๙" w:eastAsia="TH SarabunIT๙" w:hAnsi="TH SarabunIT๙"/>
                <w:b/>
                <w:bCs/>
                <w:color w:val="0F1B3C"/>
                <w:sz w:val="26"/>
                <w:szCs w:val="26"/>
              </w:rPr>
              <w:t xml:space="preserve">คะแนนที่ได้</w:t>
            </w:r>
          </w:p>
          <w:p>
            <w:pPr>
              <w:spacing w:before="200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________ / 10 คะแนน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TH SarabunIT๙" w:cs="TH SarabunIT๙" w:eastAsia="TH SarabunIT๙" w:hAnsi="TH SarabunIT๙"/>
                <w:b/>
                <w:bCs/>
                <w:color w:val="0F1B3C"/>
                <w:sz w:val="26"/>
                <w:szCs w:val="26"/>
              </w:rPr>
              <w:t xml:space="preserve">ลงชื่อผู้ตรวจ</w:t>
            </w:r>
          </w:p>
          <w:p>
            <w:pPr>
              <w:spacing w:before="200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____________________________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H SarabunIT๙" w:cs="TH SarabunIT๙" w:eastAsia="TH SarabunIT๙" w:hAnsi="TH SarabunIT๙"/>
        <w:color w:val="8A97AC"/>
        <w:sz w:val="20"/>
        <w:szCs w:val="20"/>
      </w:rPr>
      <w:t xml:space="preserve">หน้า </w:t>
    </w:r>
    <w:r>
      <w:rPr>
        <w:rFonts w:ascii="TH SarabunIT๙" w:cs="TH SarabunIT๙" w:eastAsia="TH SarabunIT๙" w:hAnsi="TH SarabunIT๙"/>
        <w:color w:val="8A97AC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TH SarabunIT๙" w:cs="TH SarabunIT๙" w:eastAsia="TH SarabunIT๙" w:hAnsi="TH SarabunIT๙"/>
        <w:color w:val="8A97AC"/>
        <w:sz w:val="20"/>
        <w:szCs w:val="20"/>
      </w:rPr>
      <w:t xml:space="preserve">โรงเรียนธัญรัตน์  |  กลุ่มสาระการเรียนรู้วิทยาศาสตร์และเทคโนโลยี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2026-07-28T08:57:18.209Z</dcterms:created>
  <dcterms:modified xsi:type="dcterms:W3CDTF">2026-07-28T08:57:18.228Z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